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9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5"/>
        <w:gridCol w:w="315"/>
        <w:gridCol w:w="315"/>
        <w:gridCol w:w="315"/>
        <w:gridCol w:w="158"/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8"/>
        <w:gridCol w:w="945"/>
      </w:tblGrid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ДОГОВОР</w:t>
            </w:r>
            <w:r>
              <w:rPr>
                <w:b/>
                <w:sz w:val="20"/>
                <w:szCs w:val="20"/>
              </w:rPr>
              <w:br/>
              <w:t>поставки товара №______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671" w:type="dxa"/>
            <w:gridSpan w:val="19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 xml:space="preserve">г. </w:t>
            </w:r>
            <w:r>
              <w:rPr>
                <w:rFonts w:ascii="Times New Roman" w:hAnsi="Times New Roman"/>
                <w:sz w:val="22"/>
              </w:rPr>
              <w:t>Кемерово</w:t>
            </w: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C376D8">
            <w:pPr>
              <w:jc w:val="right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 w:rsidP="001D6C05">
            <w:r>
              <w:rPr>
                <w:rFonts w:ascii="Times New Roman" w:hAnsi="Times New Roman"/>
                <w:sz w:val="22"/>
              </w:rPr>
              <w:t>Инди</w:t>
            </w:r>
            <w:r>
              <w:rPr>
                <w:rFonts w:ascii="Times New Roman" w:hAnsi="Times New Roman"/>
                <w:sz w:val="22"/>
              </w:rPr>
              <w:t xml:space="preserve">видуальный предприниматель Шаповалов Иван Владимирович,  именуемый в дальнейшем «Продавец», с одной стороны, и </w:t>
            </w:r>
            <w:r w:rsidR="001D6C05">
              <w:rPr>
                <w:rFonts w:ascii="Times New Roman" w:hAnsi="Times New Roman"/>
                <w:sz w:val="22"/>
              </w:rPr>
              <w:t>__________________</w:t>
            </w:r>
            <w:r>
              <w:rPr>
                <w:rFonts w:ascii="Times New Roman" w:hAnsi="Times New Roman"/>
                <w:sz w:val="22"/>
              </w:rPr>
              <w:t xml:space="preserve">", именуемый в дальнейшем "Покупатель", в лице </w:t>
            </w:r>
            <w:r w:rsidR="001D6C05">
              <w:rPr>
                <w:rFonts w:ascii="Times New Roman" w:hAnsi="Times New Roman"/>
                <w:sz w:val="22"/>
              </w:rPr>
              <w:t>__________________</w:t>
            </w:r>
            <w:r>
              <w:rPr>
                <w:rFonts w:ascii="Times New Roman" w:hAnsi="Times New Roman"/>
                <w:sz w:val="22"/>
              </w:rPr>
              <w:t>, действующего на основании</w:t>
            </w:r>
            <w:r w:rsidR="001D6C05">
              <w:rPr>
                <w:rFonts w:ascii="Times New Roman" w:hAnsi="Times New Roman"/>
                <w:sz w:val="22"/>
              </w:rPr>
              <w:t xml:space="preserve"> __________________</w:t>
            </w:r>
            <w:r>
              <w:rPr>
                <w:rFonts w:ascii="Times New Roman" w:hAnsi="Times New Roman"/>
                <w:sz w:val="22"/>
              </w:rPr>
              <w:t xml:space="preserve"> , с другой стороны, заключили настоящий Договор о нижесле</w:t>
            </w:r>
            <w:r>
              <w:rPr>
                <w:rFonts w:ascii="Times New Roman" w:hAnsi="Times New Roman"/>
                <w:sz w:val="22"/>
              </w:rPr>
              <w:t>дующем: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>1. П</w:t>
            </w:r>
            <w:r>
              <w:rPr>
                <w:rFonts w:ascii="Times New Roman" w:hAnsi="Times New Roman"/>
                <w:sz w:val="22"/>
              </w:rPr>
              <w:t>родавец обязуется передать товар и относящиеся к нему документы (далее – Товар) в собственность Покупателя, а Покупатель обязуется осмотреть Товар, принять и оплатить его на условиях, установленных настоящим договором.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>2. Сведения о Товаре</w:t>
            </w:r>
          </w:p>
        </w:tc>
        <w:tc>
          <w:tcPr>
            <w:tcW w:w="8505" w:type="dxa"/>
            <w:gridSpan w:val="27"/>
            <w:vMerge w:val="restart"/>
            <w:shd w:val="clear" w:color="FFFFFF" w:fill="auto"/>
            <w:vAlign w:val="bottom"/>
          </w:tcPr>
          <w:p w:rsidR="00C376D8" w:rsidRDefault="00411267">
            <w:pPr>
              <w:jc w:val="both"/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________________________________________________________________________________________________________________________________________.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shd w:val="clear" w:color="FFFFFF" w:fill="auto"/>
            <w:vAlign w:val="bottom"/>
          </w:tcPr>
          <w:p w:rsidR="00C376D8" w:rsidRDefault="00C376D8">
            <w:pPr>
              <w:jc w:val="center"/>
            </w:pPr>
          </w:p>
        </w:tc>
        <w:tc>
          <w:tcPr>
            <w:tcW w:w="8505" w:type="dxa"/>
            <w:gridSpan w:val="27"/>
            <w:vMerge/>
            <w:shd w:val="clear" w:color="FFFFFF" w:fill="auto"/>
            <w:vAlign w:val="bottom"/>
          </w:tcPr>
          <w:p w:rsidR="00C376D8" w:rsidRDefault="00C376D8">
            <w:pPr>
              <w:jc w:val="both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>3. Цена Товара составляет _________________________________________________________________.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 xml:space="preserve">4. Товар </w:t>
            </w:r>
            <w:r>
              <w:rPr>
                <w:rFonts w:ascii="Times New Roman" w:hAnsi="Times New Roman"/>
                <w:sz w:val="22"/>
              </w:rPr>
              <w:t>приобретается не для извлечения прибыли и не для обеспечения предпринимательской деятельности.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 w:val="restart"/>
            <w:shd w:val="clear" w:color="FFFFFF" w:fill="auto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>5. Товар передаётся Покупателю свободным от любых прав и притязаний третьих лиц, о которых в момент заключения договора Продавец знал или не мог не знать.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r>
              <w:rPr>
                <w:rFonts w:ascii="Times New Roman" w:hAnsi="Times New Roman"/>
                <w:sz w:val="22"/>
              </w:rPr>
              <w:t>6. Передача и приёмка Товара производится по месту нахождения ___________________________________.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1D6C05" w:rsidP="001D6C05">
            <w:r>
              <w:rPr>
                <w:rFonts w:ascii="Times New Roman" w:hAnsi="Times New Roman"/>
                <w:sz w:val="22"/>
              </w:rPr>
              <w:t>7</w:t>
            </w:r>
            <w:r w:rsidR="00411267">
              <w:rPr>
                <w:rFonts w:ascii="Times New Roman" w:hAnsi="Times New Roman"/>
                <w:sz w:val="22"/>
              </w:rPr>
              <w:t xml:space="preserve">. Покупатель оплачивает Товар в следующем </w:t>
            </w:r>
            <w:r w:rsidR="00411267">
              <w:rPr>
                <w:rFonts w:ascii="Times New Roman" w:hAnsi="Times New Roman"/>
                <w:sz w:val="22"/>
              </w:rPr>
              <w:t>порядке: ___________________________________________.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 w:val="restart"/>
            <w:shd w:val="clear" w:color="FFFFFF" w:fill="auto"/>
          </w:tcPr>
          <w:p w:rsidR="00C376D8" w:rsidRDefault="001D6C05">
            <w:r>
              <w:rPr>
                <w:rFonts w:ascii="Times New Roman" w:hAnsi="Times New Roman"/>
                <w:sz w:val="22"/>
              </w:rPr>
              <w:t>8</w:t>
            </w:r>
            <w:r w:rsidR="00411267">
              <w:rPr>
                <w:rFonts w:ascii="Times New Roman" w:hAnsi="Times New Roman"/>
                <w:sz w:val="22"/>
              </w:rPr>
              <w:t>. Переход риска утраты или повреждения Товара и меры имущественной ответственности сторон определяются в соответствии с требованиями законодательства, действующего на территории России.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 w:val="restart"/>
            <w:shd w:val="clear" w:color="FFFFFF" w:fill="auto"/>
          </w:tcPr>
          <w:p w:rsidR="00C376D8" w:rsidRDefault="001D6C05" w:rsidP="001D6C05">
            <w:r>
              <w:rPr>
                <w:rFonts w:ascii="Times New Roman" w:hAnsi="Times New Roman"/>
                <w:sz w:val="22"/>
              </w:rPr>
              <w:t>9</w:t>
            </w:r>
            <w:r w:rsidR="00411267">
              <w:rPr>
                <w:rFonts w:ascii="Times New Roman" w:hAnsi="Times New Roman"/>
                <w:sz w:val="22"/>
              </w:rPr>
              <w:t xml:space="preserve">. </w:t>
            </w:r>
            <w:r w:rsidR="00411267">
              <w:rPr>
                <w:rFonts w:ascii="Times New Roman" w:hAnsi="Times New Roman"/>
                <w:sz w:val="22"/>
              </w:rPr>
              <w:t>Настоящий договор вступает в силу в день его подписания и действует до фактического исполнения сторонами вытекающих из него обязательств.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vMerge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12.  РЕК</w:t>
            </w:r>
            <w:r>
              <w:rPr>
                <w:b/>
                <w:sz w:val="20"/>
                <w:szCs w:val="20"/>
              </w:rPr>
              <w:t>ВИЗИТЫ СТОРОН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Испо</w:t>
            </w:r>
            <w:r>
              <w:rPr>
                <w:b/>
                <w:sz w:val="20"/>
                <w:szCs w:val="20"/>
              </w:rPr>
              <w:t>лнитель: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b/>
                <w:i/>
                <w:sz w:val="20"/>
                <w:szCs w:val="20"/>
              </w:rPr>
              <w:t>Инди</w:t>
            </w:r>
            <w:r>
              <w:rPr>
                <w:b/>
                <w:i/>
                <w:sz w:val="20"/>
                <w:szCs w:val="20"/>
              </w:rPr>
              <w:t>видуальный предприниматель Шаповалов Иван Владимирович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</w:tcPr>
          <w:p w:rsidR="00C376D8" w:rsidRDefault="00411267">
            <w:r>
              <w:rPr>
                <w:b/>
                <w:i/>
                <w:sz w:val="20"/>
                <w:szCs w:val="20"/>
              </w:rPr>
              <w:t>ООО "Виктория"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>Юрид</w:t>
            </w:r>
            <w:r>
              <w:rPr>
                <w:sz w:val="20"/>
                <w:szCs w:val="20"/>
              </w:rPr>
              <w:t xml:space="preserve">ический адрес: 650071, Кемеровская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  <w:proofErr w:type="gramEnd"/>
            <w:r>
              <w:rPr>
                <w:sz w:val="20"/>
                <w:szCs w:val="20"/>
              </w:rPr>
              <w:t>, бульвар. Осенний, д.9, кв. 34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 xml:space="preserve">Фактический адрес: 650000, г. Кемерово, ул. 50 лет Октября, 11,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 2, оф. 215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 xml:space="preserve">Почтовый адрес: 650071, Кемеровская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  <w:proofErr w:type="gramEnd"/>
            <w:r>
              <w:rPr>
                <w:sz w:val="20"/>
                <w:szCs w:val="20"/>
              </w:rPr>
              <w:t>, бульвар. Осенний, д.9, кв. 34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 xml:space="preserve">тел.: 8 (384-2) 67-02-92, </w:t>
            </w:r>
            <w:r>
              <w:rPr>
                <w:sz w:val="20"/>
                <w:szCs w:val="20"/>
              </w:rPr>
              <w:t>8-923-567-02-92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>ИНН/КПП: 420517781724/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>ОГРН: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№40802810126000022968</w:t>
            </w:r>
            <w:r>
              <w:rPr>
                <w:sz w:val="20"/>
                <w:szCs w:val="20"/>
              </w:rPr>
              <w:br/>
              <w:t>Кемеровское отделение № 8615 ПАО "Сбербанк" Г. КЕМЕРОВО</w:t>
            </w:r>
            <w:r>
              <w:rPr>
                <w:sz w:val="20"/>
                <w:szCs w:val="20"/>
              </w:rPr>
              <w:br/>
              <w:t>БИК 043207612</w:t>
            </w:r>
            <w:r>
              <w:rPr>
                <w:sz w:val="20"/>
                <w:szCs w:val="20"/>
              </w:rPr>
              <w:br/>
              <w:t>Кор/c 30101810200000000612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Дире</w:t>
            </w:r>
            <w:r>
              <w:rPr>
                <w:b/>
                <w:sz w:val="20"/>
                <w:szCs w:val="20"/>
              </w:rPr>
              <w:t>ктор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76D8" w:rsidRDefault="00C376D8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/Ша</w:t>
            </w:r>
            <w:r>
              <w:rPr>
                <w:b/>
                <w:sz w:val="20"/>
                <w:szCs w:val="20"/>
              </w:rPr>
              <w:t>повалов И.В./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76D8" w:rsidRDefault="00C376D8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/</w:t>
            </w:r>
            <w:r w:rsidR="001D6C0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shd w:val="clear" w:color="FFFFFF" w:fill="auto"/>
          </w:tcPr>
          <w:p w:rsidR="00C376D8" w:rsidRDefault="00411267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2205" w:type="dxa"/>
            <w:gridSpan w:val="7"/>
            <w:shd w:val="clear" w:color="FFFFFF" w:fill="auto"/>
          </w:tcPr>
          <w:p w:rsidR="00C376D8" w:rsidRDefault="00411267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465" w:type="dxa"/>
            <w:gridSpan w:val="11"/>
            <w:shd w:val="clear" w:color="FFFFFF" w:fill="auto"/>
            <w:vAlign w:val="bottom"/>
          </w:tcPr>
          <w:p w:rsidR="00C376D8" w:rsidRDefault="00411267">
            <w:r>
              <w:rPr>
                <w:szCs w:val="16"/>
              </w:rPr>
              <w:t>М.П.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4568" w:type="dxa"/>
            <w:gridSpan w:val="13"/>
            <w:shd w:val="clear" w:color="FFFFFF" w:fill="auto"/>
            <w:vAlign w:val="bottom"/>
          </w:tcPr>
          <w:p w:rsidR="00C376D8" w:rsidRDefault="00411267">
            <w:r>
              <w:rPr>
                <w:szCs w:val="16"/>
              </w:rPr>
              <w:t>М.П.</w:t>
            </w:r>
          </w:p>
        </w:tc>
      </w:tr>
      <w:tr w:rsidR="001D6C05" w:rsidT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</w:tbl>
    <w:p w:rsidR="00C376D8" w:rsidRDefault="00411267">
      <w: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5"/>
        <w:gridCol w:w="315"/>
        <w:gridCol w:w="315"/>
        <w:gridCol w:w="315"/>
        <w:gridCol w:w="158"/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8"/>
        <w:gridCol w:w="945"/>
      </w:tblGrid>
      <w:tr w:rsid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10711" w:type="dxa"/>
            <w:gridSpan w:val="35"/>
            <w:shd w:val="clear" w:color="FFFFFF" w:fill="auto"/>
            <w:vAlign w:val="bottom"/>
          </w:tcPr>
          <w:p w:rsidR="00C376D8" w:rsidRDefault="00411267" w:rsidP="001D6C05">
            <w:pPr>
              <w:jc w:val="center"/>
            </w:pPr>
            <w:r>
              <w:rPr>
                <w:b/>
                <w:sz w:val="20"/>
                <w:szCs w:val="20"/>
              </w:rPr>
              <w:t>Приложение №1</w:t>
            </w:r>
            <w:r>
              <w:rPr>
                <w:b/>
                <w:sz w:val="20"/>
                <w:szCs w:val="20"/>
              </w:rPr>
              <w:br/>
              <w:t xml:space="preserve">к договору № _______ от </w:t>
            </w:r>
            <w:r w:rsidR="001D6C05">
              <w:rPr>
                <w:b/>
                <w:sz w:val="20"/>
                <w:szCs w:val="20"/>
              </w:rPr>
              <w:t>_______.__________. 20_________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4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Цена,</w:t>
            </w:r>
            <w:r>
              <w:rPr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411267">
            <w:pPr>
              <w:jc w:val="center"/>
            </w:pPr>
            <w:r>
              <w:rPr>
                <w:b/>
                <w:sz w:val="20"/>
                <w:szCs w:val="20"/>
              </w:rPr>
              <w:t>Стоимость,</w:t>
            </w:r>
            <w:r>
              <w:rPr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4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C376D8">
            <w:pPr>
              <w:jc w:val="center"/>
            </w:pPr>
          </w:p>
        </w:tc>
        <w:tc>
          <w:tcPr>
            <w:tcW w:w="4253" w:type="dxa"/>
            <w:gridSpan w:val="1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C376D8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C376D8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C376D8">
            <w:pPr>
              <w:jc w:val="center"/>
            </w:pPr>
          </w:p>
        </w:tc>
        <w:tc>
          <w:tcPr>
            <w:tcW w:w="157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76D8" w:rsidRDefault="00C376D8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1D6C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5041" w:type="dxa"/>
            <w:gridSpan w:val="17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76D8" w:rsidRDefault="00C376D8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/Ша</w:t>
            </w:r>
            <w:r>
              <w:rPr>
                <w:b/>
                <w:sz w:val="20"/>
                <w:szCs w:val="20"/>
              </w:rPr>
              <w:t>повалов И.В./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76D8" w:rsidRDefault="00C376D8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C376D8" w:rsidRDefault="00411267">
            <w:r>
              <w:rPr>
                <w:b/>
                <w:sz w:val="20"/>
                <w:szCs w:val="20"/>
              </w:rPr>
              <w:t>/</w:t>
            </w:r>
            <w:r w:rsidR="001D6C05">
              <w:rPr>
                <w:b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2206" w:type="dxa"/>
            <w:gridSpan w:val="8"/>
            <w:shd w:val="clear" w:color="FFFFFF" w:fill="auto"/>
          </w:tcPr>
          <w:p w:rsidR="00C376D8" w:rsidRDefault="00411267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2205" w:type="dxa"/>
            <w:gridSpan w:val="7"/>
            <w:shd w:val="clear" w:color="FFFFFF" w:fill="auto"/>
          </w:tcPr>
          <w:p w:rsidR="00C376D8" w:rsidRDefault="00411267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</w:tr>
      <w:tr w:rsidR="00C376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465" w:type="dxa"/>
            <w:gridSpan w:val="11"/>
            <w:shd w:val="clear" w:color="FFFFFF" w:fill="auto"/>
            <w:vAlign w:val="bottom"/>
          </w:tcPr>
          <w:p w:rsidR="00C376D8" w:rsidRDefault="00411267">
            <w:r>
              <w:rPr>
                <w:szCs w:val="16"/>
              </w:rPr>
              <w:t>М.П.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315" w:type="dxa"/>
            <w:shd w:val="clear" w:color="FFFFFF" w:fill="auto"/>
            <w:vAlign w:val="bottom"/>
          </w:tcPr>
          <w:p w:rsidR="00C376D8" w:rsidRDefault="00C376D8"/>
        </w:tc>
        <w:tc>
          <w:tcPr>
            <w:tcW w:w="4568" w:type="dxa"/>
            <w:gridSpan w:val="13"/>
            <w:shd w:val="clear" w:color="FFFFFF" w:fill="auto"/>
            <w:vAlign w:val="bottom"/>
          </w:tcPr>
          <w:p w:rsidR="00C376D8" w:rsidRDefault="00411267">
            <w:r>
              <w:rPr>
                <w:szCs w:val="16"/>
              </w:rPr>
              <w:t>М.П.</w:t>
            </w:r>
          </w:p>
        </w:tc>
      </w:tr>
    </w:tbl>
    <w:p w:rsidR="00411267" w:rsidRDefault="00411267"/>
    <w:sectPr w:rsidR="0041126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6D8"/>
    <w:rsid w:val="001D6C05"/>
    <w:rsid w:val="00411267"/>
    <w:rsid w:val="00C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BA0"/>
  <w15:docId w15:val="{EECC919B-6CAB-4526-897F-9CCC7DC0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recephsn2</cp:lastModifiedBy>
  <cp:revision>2</cp:revision>
  <dcterms:created xsi:type="dcterms:W3CDTF">2019-06-10T02:46:00Z</dcterms:created>
  <dcterms:modified xsi:type="dcterms:W3CDTF">2019-06-10T02:53:00Z</dcterms:modified>
</cp:coreProperties>
</file>